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97596" w14:textId="03406609"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390B03">
        <w:rPr>
          <w:rFonts w:eastAsia="Calibri" w:cstheme="minorHAnsi"/>
          <w:b/>
          <w:bCs/>
          <w:sz w:val="22"/>
          <w:szCs w:val="22"/>
        </w:rPr>
        <w:t>11</w:t>
      </w:r>
      <w:r w:rsidR="003F5F9A">
        <w:rPr>
          <w:rFonts w:eastAsia="Calibri" w:cstheme="minorHAnsi"/>
          <w:b/>
          <w:bCs/>
          <w:sz w:val="22"/>
          <w:szCs w:val="22"/>
        </w:rPr>
        <w:t>4</w:t>
      </w:r>
      <w:r w:rsidR="00A9527D">
        <w:rPr>
          <w:rFonts w:eastAsia="Calibri" w:cstheme="minorHAnsi"/>
          <w:b/>
          <w:bCs/>
          <w:sz w:val="22"/>
          <w:szCs w:val="22"/>
        </w:rPr>
        <w:t>/202</w:t>
      </w:r>
      <w:r w:rsidR="00EB4F8A">
        <w:rPr>
          <w:rFonts w:eastAsia="Calibri" w:cstheme="minorHAnsi"/>
          <w:b/>
          <w:bCs/>
          <w:sz w:val="22"/>
          <w:szCs w:val="22"/>
        </w:rPr>
        <w:t>5</w:t>
      </w:r>
      <w:r w:rsidR="00A9527D" w:rsidRPr="00A9527D">
        <w:rPr>
          <w:rFonts w:eastAsia="Calibri" w:cstheme="minorHAnsi"/>
          <w:b/>
          <w:bCs/>
          <w:sz w:val="22"/>
          <w:szCs w:val="22"/>
        </w:rPr>
        <w:tab/>
      </w:r>
      <w:r w:rsidRPr="00A9527D">
        <w:rPr>
          <w:rFonts w:eastAsia="Calibri" w:cstheme="minorHAnsi"/>
          <w:b/>
          <w:bCs/>
          <w:sz w:val="22"/>
          <w:szCs w:val="22"/>
        </w:rPr>
        <w:t>DEL</w:t>
      </w:r>
      <w:r w:rsidR="00173A7A">
        <w:rPr>
          <w:rFonts w:eastAsia="Calibri" w:cstheme="minorHAnsi"/>
          <w:b/>
          <w:bCs/>
          <w:sz w:val="22"/>
          <w:szCs w:val="22"/>
        </w:rPr>
        <w:t xml:space="preserve"> </w:t>
      </w:r>
      <w:r w:rsidR="00390B03">
        <w:rPr>
          <w:rFonts w:eastAsia="Calibri" w:cstheme="minorHAnsi"/>
          <w:b/>
          <w:bCs/>
          <w:sz w:val="22"/>
          <w:szCs w:val="22"/>
        </w:rPr>
        <w:t>0</w:t>
      </w:r>
      <w:r w:rsidR="003F5F9A">
        <w:rPr>
          <w:rFonts w:eastAsia="Calibri" w:cstheme="minorHAnsi"/>
          <w:b/>
          <w:bCs/>
          <w:sz w:val="22"/>
          <w:szCs w:val="22"/>
        </w:rPr>
        <w:t>8</w:t>
      </w:r>
      <w:r w:rsidRPr="00A9527D">
        <w:rPr>
          <w:rFonts w:eastAsia="Calibri" w:cstheme="minorHAnsi"/>
          <w:b/>
          <w:bCs/>
          <w:sz w:val="22"/>
          <w:szCs w:val="22"/>
        </w:rPr>
        <w:t>.</w:t>
      </w:r>
      <w:r w:rsidR="000B3E89">
        <w:rPr>
          <w:rFonts w:eastAsia="Calibri" w:cstheme="minorHAnsi"/>
          <w:b/>
          <w:bCs/>
          <w:sz w:val="22"/>
          <w:szCs w:val="22"/>
        </w:rPr>
        <w:t>0</w:t>
      </w:r>
      <w:r w:rsidR="00390B03">
        <w:rPr>
          <w:rFonts w:eastAsia="Calibri" w:cstheme="minorHAnsi"/>
          <w:b/>
          <w:bCs/>
          <w:sz w:val="22"/>
          <w:szCs w:val="22"/>
        </w:rPr>
        <w:t>4</w:t>
      </w:r>
      <w:r w:rsidRPr="00A9527D">
        <w:rPr>
          <w:rFonts w:eastAsia="Calibri" w:cstheme="minorHAnsi"/>
          <w:b/>
          <w:bCs/>
          <w:sz w:val="22"/>
          <w:szCs w:val="22"/>
        </w:rPr>
        <w:t>.202</w:t>
      </w:r>
      <w:r w:rsidR="00EB4F8A">
        <w:rPr>
          <w:rFonts w:eastAsia="Calibri" w:cstheme="minorHAnsi"/>
          <w:b/>
          <w:bCs/>
          <w:sz w:val="22"/>
          <w:szCs w:val="22"/>
        </w:rPr>
        <w:t>5</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1F0B7BB1"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3F5F9A">
              <w:rPr>
                <w:rFonts w:eastAsia="Calibri"/>
                <w:b/>
                <w:bCs/>
                <w:sz w:val="22"/>
                <w:szCs w:val="22"/>
              </w:rPr>
              <w:t xml:space="preserve">il servizio </w:t>
            </w:r>
            <w:proofErr w:type="gramStart"/>
            <w:r w:rsidR="003F5F9A">
              <w:rPr>
                <w:rFonts w:eastAsia="Calibri"/>
                <w:b/>
                <w:bCs/>
                <w:sz w:val="22"/>
                <w:szCs w:val="22"/>
              </w:rPr>
              <w:t>di  organizzazione</w:t>
            </w:r>
            <w:proofErr w:type="gramEnd"/>
            <w:r w:rsidR="003F5F9A">
              <w:rPr>
                <w:rFonts w:eastAsia="Calibri"/>
                <w:b/>
                <w:bCs/>
                <w:sz w:val="22"/>
                <w:szCs w:val="22"/>
              </w:rPr>
              <w:t xml:space="preserve"> e gestione del convegno “Idra 2026</w:t>
            </w:r>
            <w:proofErr w:type="gramStart"/>
            <w:r w:rsidR="003F5F9A">
              <w:rPr>
                <w:rFonts w:eastAsia="Calibri"/>
                <w:b/>
                <w:bCs/>
                <w:sz w:val="22"/>
                <w:szCs w:val="22"/>
              </w:rPr>
              <w:t>”</w:t>
            </w:r>
            <w:r w:rsidR="00EB4F8A">
              <w:rPr>
                <w:rFonts w:eastAsia="Calibri"/>
                <w:b/>
                <w:bCs/>
                <w:sz w:val="22"/>
                <w:szCs w:val="22"/>
              </w:rPr>
              <w:t xml:space="preserve">, </w:t>
            </w:r>
            <w:r w:rsidR="006B239A">
              <w:rPr>
                <w:rFonts w:eastAsia="Calibri"/>
                <w:b/>
                <w:bCs/>
                <w:sz w:val="22"/>
                <w:szCs w:val="22"/>
              </w:rPr>
              <w:t xml:space="preserve"> </w:t>
            </w:r>
            <w:r w:rsidR="004706FA">
              <w:rPr>
                <w:rFonts w:eastAsia="Calibri"/>
                <w:b/>
                <w:bCs/>
                <w:sz w:val="22"/>
                <w:szCs w:val="22"/>
              </w:rPr>
              <w:t xml:space="preserve"> </w:t>
            </w:r>
            <w:proofErr w:type="gramEnd"/>
            <w:r w:rsidR="004706FA">
              <w:rPr>
                <w:rFonts w:eastAsia="Calibri"/>
                <w:b/>
                <w:bCs/>
                <w:sz w:val="22"/>
                <w:szCs w:val="22"/>
              </w:rPr>
              <w:t xml:space="preserve">come da </w:t>
            </w:r>
            <w:r w:rsidR="00EB4F8A">
              <w:rPr>
                <w:rFonts w:eastAsia="Calibri"/>
                <w:b/>
                <w:bCs/>
                <w:sz w:val="22"/>
                <w:szCs w:val="22"/>
              </w:rPr>
              <w:t xml:space="preserve">proposta del </w:t>
            </w:r>
            <w:proofErr w:type="gramStart"/>
            <w:r w:rsidR="00EB4F8A">
              <w:rPr>
                <w:rFonts w:eastAsia="Calibri"/>
                <w:b/>
                <w:bCs/>
                <w:sz w:val="22"/>
                <w:szCs w:val="22"/>
              </w:rPr>
              <w:t xml:space="preserve">Direttore, </w:t>
            </w:r>
            <w:r w:rsidR="00173A7A">
              <w:rPr>
                <w:rFonts w:eastAsia="Calibri"/>
                <w:b/>
                <w:bCs/>
                <w:sz w:val="22"/>
                <w:szCs w:val="22"/>
              </w:rPr>
              <w:t xml:space="preserve"> allegata</w:t>
            </w:r>
            <w:proofErr w:type="gramEnd"/>
            <w:r w:rsidR="00173A7A">
              <w:rPr>
                <w:rFonts w:eastAsia="Calibri"/>
                <w:b/>
                <w:bCs/>
                <w:sz w:val="22"/>
                <w:szCs w:val="22"/>
              </w:rPr>
              <w:t xml:space="preserve"> al presente </w:t>
            </w:r>
            <w:proofErr w:type="gramStart"/>
            <w:r w:rsidR="00173A7A">
              <w:rPr>
                <w:rFonts w:eastAsia="Calibri"/>
                <w:b/>
                <w:bCs/>
                <w:sz w:val="22"/>
                <w:szCs w:val="22"/>
              </w:rPr>
              <w:t xml:space="preserve">provvedimento, </w:t>
            </w:r>
            <w:r w:rsidRPr="00F07236">
              <w:rPr>
                <w:rFonts w:eastAsia="Calibri"/>
                <w:b/>
                <w:bCs/>
                <w:sz w:val="22"/>
                <w:szCs w:val="22"/>
              </w:rPr>
              <w:t xml:space="preserve"> ai</w:t>
            </w:r>
            <w:proofErr w:type="gramEnd"/>
            <w:r w:rsidRPr="00F07236">
              <w:rPr>
                <w:rFonts w:eastAsia="Calibri"/>
                <w:b/>
                <w:bCs/>
                <w:sz w:val="22"/>
                <w:szCs w:val="22"/>
              </w:rPr>
              <w:t xml:space="preserve">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w:t>
            </w:r>
            <w:r w:rsidR="00D93B8A">
              <w:rPr>
                <w:rFonts w:eastAsia="Calibri"/>
                <w:b/>
                <w:bCs/>
                <w:sz w:val="22"/>
                <w:szCs w:val="22"/>
              </w:rPr>
              <w:t xml:space="preserve">presunto </w:t>
            </w:r>
            <w:r w:rsidRPr="00F07236">
              <w:rPr>
                <w:rFonts w:eastAsia="Calibri"/>
                <w:b/>
                <w:bCs/>
                <w:sz w:val="22"/>
                <w:szCs w:val="22"/>
              </w:rPr>
              <w:t xml:space="preserve">pari a € </w:t>
            </w:r>
            <w:r w:rsidR="00390B03">
              <w:rPr>
                <w:rFonts w:eastAsia="Calibri"/>
                <w:b/>
                <w:bCs/>
                <w:sz w:val="22"/>
                <w:szCs w:val="22"/>
              </w:rPr>
              <w:t>1</w:t>
            </w:r>
            <w:r w:rsidR="003F5F9A">
              <w:rPr>
                <w:rFonts w:eastAsia="Calibri"/>
                <w:b/>
                <w:bCs/>
                <w:sz w:val="22"/>
                <w:szCs w:val="22"/>
              </w:rPr>
              <w:t>0</w:t>
            </w:r>
            <w:r w:rsidR="00390B03">
              <w:rPr>
                <w:rFonts w:eastAsia="Calibri"/>
                <w:b/>
                <w:bCs/>
                <w:sz w:val="22"/>
                <w:szCs w:val="22"/>
              </w:rPr>
              <w:t>.</w:t>
            </w:r>
            <w:r w:rsidR="003F5F9A">
              <w:rPr>
                <w:rFonts w:eastAsia="Calibri"/>
                <w:b/>
                <w:bCs/>
                <w:sz w:val="22"/>
                <w:szCs w:val="22"/>
              </w:rPr>
              <w:t>0</w:t>
            </w:r>
            <w:r w:rsidR="00390B03">
              <w:rPr>
                <w:rFonts w:eastAsia="Calibri"/>
                <w:b/>
                <w:bCs/>
                <w:sz w:val="22"/>
                <w:szCs w:val="22"/>
              </w:rPr>
              <w:t>00,</w:t>
            </w:r>
            <w:proofErr w:type="gramStart"/>
            <w:r w:rsidR="00390B03">
              <w:rPr>
                <w:rFonts w:eastAsia="Calibri"/>
                <w:b/>
                <w:bCs/>
                <w:sz w:val="22"/>
                <w:szCs w:val="22"/>
              </w:rPr>
              <w:t>00</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w:t>
            </w:r>
            <w:r w:rsidR="00EB4F8A">
              <w:rPr>
                <w:rFonts w:eastAsia="Calibri"/>
                <w:b/>
                <w:bCs/>
                <w:sz w:val="22"/>
                <w:szCs w:val="22"/>
              </w:rPr>
              <w:t xml:space="preserve">euro </w:t>
            </w:r>
            <w:r w:rsidR="003F5F9A">
              <w:rPr>
                <w:rFonts w:eastAsia="Calibri"/>
                <w:b/>
                <w:bCs/>
                <w:sz w:val="22"/>
                <w:szCs w:val="22"/>
              </w:rPr>
              <w:t>diecimila</w:t>
            </w:r>
            <w:r w:rsidR="00EB4F8A">
              <w:rPr>
                <w:rFonts w:eastAsia="Calibri"/>
                <w:b/>
                <w:bCs/>
                <w:sz w:val="22"/>
                <w:szCs w:val="22"/>
              </w:rPr>
              <w:t>/00, e</w:t>
            </w:r>
            <w:r w:rsidR="00B01E41">
              <w:rPr>
                <w:rFonts w:eastAsia="Calibri"/>
                <w:b/>
                <w:bCs/>
                <w:sz w:val="22"/>
                <w:szCs w:val="22"/>
              </w:rPr>
              <w:t xml:space="preserve">scluso </w:t>
            </w:r>
            <w:r w:rsidRPr="00F07236">
              <w:rPr>
                <w:rFonts w:eastAsia="Calibri"/>
                <w:b/>
                <w:bCs/>
                <w:sz w:val="22"/>
                <w:szCs w:val="22"/>
              </w:rPr>
              <w:t>IVA)</w:t>
            </w:r>
            <w:r w:rsidR="007C325A">
              <w:rPr>
                <w:rFonts w:eastAsia="Calibri"/>
                <w:b/>
                <w:bCs/>
                <w:sz w:val="22"/>
                <w:szCs w:val="22"/>
              </w:rPr>
              <w:t>.</w:t>
            </w:r>
          </w:p>
          <w:p w14:paraId="018731F0" w14:textId="7C561C76" w:rsidR="00C0762C" w:rsidRPr="00F07236" w:rsidRDefault="00D93B8A" w:rsidP="002F1892">
            <w:pPr>
              <w:autoSpaceDE w:val="0"/>
              <w:jc w:val="both"/>
              <w:rPr>
                <w:rFonts w:eastAsia="Calibri"/>
                <w:i/>
                <w:iCs/>
                <w:sz w:val="22"/>
                <w:szCs w:val="22"/>
              </w:rPr>
            </w:pPr>
            <w:r>
              <w:rPr>
                <w:rFonts w:eastAsia="Calibri"/>
                <w:b/>
                <w:bCs/>
                <w:sz w:val="22"/>
                <w:szCs w:val="22"/>
              </w:rPr>
              <w:t xml:space="preserve">                                                          CIG </w:t>
            </w:r>
            <w:r w:rsidR="00EB4F8A">
              <w:rPr>
                <w:rFonts w:eastAsia="Calibri"/>
                <w:b/>
                <w:bCs/>
                <w:sz w:val="22"/>
                <w:szCs w:val="22"/>
              </w:rPr>
              <w:t>B</w:t>
            </w:r>
            <w:r w:rsidR="00390B03">
              <w:rPr>
                <w:rFonts w:eastAsia="Calibri"/>
                <w:b/>
                <w:bCs/>
                <w:sz w:val="22"/>
                <w:szCs w:val="22"/>
              </w:rPr>
              <w:t>65DA840A0</w:t>
            </w: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1F9E6198"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4D7660">
              <w:rPr>
                <w:rFonts w:eastAsia="Calibri" w:cstheme="minorHAnsi"/>
                <w:b/>
                <w:sz w:val="22"/>
                <w:szCs w:val="22"/>
              </w:rPr>
              <w:t>A</w:t>
            </w:r>
          </w:p>
        </w:tc>
        <w:tc>
          <w:tcPr>
            <w:tcW w:w="7793" w:type="dxa"/>
            <w:gridSpan w:val="2"/>
            <w:shd w:val="clear" w:color="auto" w:fill="auto"/>
          </w:tcPr>
          <w:p w14:paraId="2CF73778" w14:textId="68289156"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w:t>
            </w:r>
            <w:r w:rsidR="00D93B8A">
              <w:rPr>
                <w:rFonts w:ascii="Calibri" w:eastAsia="Calibri" w:hAnsi="Calibri" w:cs="Calibri"/>
                <w:sz w:val="22"/>
                <w:szCs w:val="22"/>
              </w:rPr>
              <w:t>richiesta del</w:t>
            </w:r>
            <w:r w:rsidR="00EB4F8A">
              <w:rPr>
                <w:rFonts w:ascii="Calibri" w:eastAsia="Calibri" w:hAnsi="Calibri" w:cs="Calibri"/>
                <w:sz w:val="22"/>
                <w:szCs w:val="22"/>
              </w:rPr>
              <w:t xml:space="preserve"> </w:t>
            </w:r>
            <w:proofErr w:type="gramStart"/>
            <w:r w:rsidR="00EB4F8A">
              <w:rPr>
                <w:rFonts w:ascii="Calibri" w:eastAsia="Calibri" w:hAnsi="Calibri" w:cs="Calibri"/>
                <w:sz w:val="22"/>
                <w:szCs w:val="22"/>
              </w:rPr>
              <w:t xml:space="preserve">Direttore </w:t>
            </w:r>
            <w:r w:rsidR="00187BF4">
              <w:rPr>
                <w:rFonts w:ascii="Calibri" w:eastAsia="Calibri" w:hAnsi="Calibri" w:cs="Calibri"/>
                <w:sz w:val="22"/>
                <w:szCs w:val="22"/>
              </w:rPr>
              <w:t>,</w:t>
            </w:r>
            <w:proofErr w:type="gramEnd"/>
            <w:r w:rsidR="00187BF4">
              <w:rPr>
                <w:rFonts w:ascii="Calibri" w:eastAsia="Calibri" w:hAnsi="Calibri" w:cs="Calibri"/>
                <w:sz w:val="22"/>
                <w:szCs w:val="22"/>
              </w:rPr>
              <w:t xml:space="preserve"> Prof. Ing. Francesco Pirozzi, che ha </w:t>
            </w:r>
            <w:r w:rsidR="003F5F9A">
              <w:rPr>
                <w:rFonts w:ascii="Calibri" w:eastAsia="Calibri" w:hAnsi="Calibri" w:cs="Calibri"/>
                <w:sz w:val="22"/>
                <w:szCs w:val="22"/>
              </w:rPr>
              <w:t>presentato la necessità di gestire e organizzare il convegno “Idra 2026” così come da richiesta completa di allegato “A” che si acclude alla presente;</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7DA7CD5E"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w:t>
            </w:r>
            <w:r w:rsidR="00D93B8A">
              <w:rPr>
                <w:rFonts w:ascii="Calibri" w:eastAsia="Calibri" w:hAnsi="Calibri" w:cs="Calibri"/>
                <w:bCs/>
                <w:sz w:val="22"/>
                <w:szCs w:val="22"/>
              </w:rPr>
              <w:t>000009—</w:t>
            </w:r>
            <w:r w:rsidR="003A4089">
              <w:rPr>
                <w:rFonts w:ascii="Calibri" w:eastAsia="Calibri" w:hAnsi="Calibri" w:cs="Calibri"/>
                <w:bCs/>
                <w:sz w:val="22"/>
                <w:szCs w:val="22"/>
              </w:rPr>
              <w:t>Riassegnazione Economie Consiglio n. 62</w:t>
            </w:r>
            <w:r w:rsidR="003F5F9A">
              <w:rPr>
                <w:rFonts w:ascii="Calibri" w:eastAsia="Calibri" w:hAnsi="Calibri" w:cs="Calibri"/>
                <w:bCs/>
                <w:sz w:val="22"/>
                <w:szCs w:val="22"/>
              </w:rPr>
              <w:t xml:space="preserve"> del 29.06.2020</w:t>
            </w:r>
            <w:r w:rsidR="003A4089">
              <w:rPr>
                <w:rFonts w:ascii="Calibri" w:eastAsia="Calibri" w:hAnsi="Calibri" w:cs="Calibri"/>
                <w:bCs/>
                <w:sz w:val="22"/>
                <w:szCs w:val="22"/>
              </w:rPr>
              <w:t>”</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1B5AFFAC"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che</w:t>
            </w:r>
            <w:r w:rsidR="00EB4F8A">
              <w:rPr>
                <w:rFonts w:ascii="Calibri" w:eastAsia="Calibri" w:hAnsi="Calibri" w:cs="Calibri"/>
                <w:sz w:val="22"/>
                <w:szCs w:val="22"/>
              </w:rPr>
              <w:t xml:space="preserve"> ha curato </w:t>
            </w:r>
            <w:proofErr w:type="gramStart"/>
            <w:r w:rsidR="00EB4F8A">
              <w:rPr>
                <w:rFonts w:ascii="Calibri" w:eastAsia="Calibri" w:hAnsi="Calibri" w:cs="Calibri"/>
                <w:sz w:val="22"/>
                <w:szCs w:val="22"/>
              </w:rPr>
              <w:t xml:space="preserve">anche </w:t>
            </w:r>
            <w:r w:rsidRPr="00F07236">
              <w:rPr>
                <w:rFonts w:ascii="Calibri" w:eastAsia="Calibri" w:hAnsi="Calibri" w:cs="Calibri"/>
                <w:sz w:val="22"/>
                <w:szCs w:val="22"/>
              </w:rPr>
              <w:t xml:space="preserve"> le</w:t>
            </w:r>
            <w:proofErr w:type="gramEnd"/>
            <w:r w:rsidRPr="00F07236">
              <w:rPr>
                <w:rFonts w:ascii="Calibri" w:eastAsia="Calibri" w:hAnsi="Calibri" w:cs="Calibri"/>
                <w:sz w:val="22"/>
                <w:szCs w:val="22"/>
              </w:rPr>
              <w:t xml:space="preserve"> fasi di programmazione, progettazione, affidamento ed esecuzione ai sensi dell’art. 4 della L. 241/1990</w:t>
            </w:r>
            <w:r w:rsidR="00EB4F8A">
              <w:rPr>
                <w:rFonts w:ascii="Calibri" w:eastAsia="Calibri" w:hAnsi="Calibri" w:cs="Calibri"/>
                <w:sz w:val="22"/>
                <w:szCs w:val="22"/>
              </w:rPr>
              <w:t xml:space="preserve">; </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60B7A1A4"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la fornitura d</w:t>
            </w:r>
            <w:r w:rsidR="003F5F9A">
              <w:rPr>
                <w:rFonts w:ascii="Calibri" w:eastAsia="Calibri" w:hAnsi="Calibri" w:cs="Calibri"/>
                <w:sz w:val="22"/>
                <w:szCs w:val="22"/>
              </w:rPr>
              <w:t>el servizio di organizzazione e gestione del convegno “</w:t>
            </w:r>
            <w:proofErr w:type="spellStart"/>
            <w:r w:rsidR="003F5F9A">
              <w:rPr>
                <w:rFonts w:ascii="Calibri" w:eastAsia="Calibri" w:hAnsi="Calibri" w:cs="Calibri"/>
                <w:sz w:val="22"/>
                <w:szCs w:val="22"/>
              </w:rPr>
              <w:t>Idta</w:t>
            </w:r>
            <w:proofErr w:type="spellEnd"/>
            <w:r w:rsidR="003F5F9A">
              <w:rPr>
                <w:rFonts w:ascii="Calibri" w:eastAsia="Calibri" w:hAnsi="Calibri" w:cs="Calibri"/>
                <w:sz w:val="22"/>
                <w:szCs w:val="22"/>
              </w:rPr>
              <w:t xml:space="preserve"> 2026</w:t>
            </w:r>
            <w:proofErr w:type="gramStart"/>
            <w:r w:rsidR="003F5F9A">
              <w:rPr>
                <w:rFonts w:ascii="Calibri" w:eastAsia="Calibri" w:hAnsi="Calibri" w:cs="Calibri"/>
                <w:sz w:val="22"/>
                <w:szCs w:val="22"/>
              </w:rPr>
              <w:t>”</w:t>
            </w:r>
            <w:r w:rsidR="003A4089">
              <w:rPr>
                <w:rFonts w:ascii="Calibri" w:eastAsia="Calibri" w:hAnsi="Calibri" w:cs="Calibri"/>
                <w:sz w:val="22"/>
                <w:szCs w:val="22"/>
              </w:rPr>
              <w:t xml:space="preserve"> </w:t>
            </w:r>
            <w:r w:rsidR="00257B35">
              <w:rPr>
                <w:rFonts w:ascii="Calibri" w:eastAsia="Calibri" w:hAnsi="Calibri" w:cs="Calibri"/>
                <w:sz w:val="22"/>
                <w:szCs w:val="22"/>
              </w:rPr>
              <w:t>;</w:t>
            </w:r>
            <w:proofErr w:type="gramEnd"/>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55358C9D"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w:t>
            </w:r>
            <w:proofErr w:type="gramStart"/>
            <w:r w:rsidR="003F5F9A">
              <w:rPr>
                <w:rFonts w:ascii="Calibri" w:eastAsia="Calibri" w:hAnsi="Calibri" w:cs="Calibri"/>
                <w:sz w:val="22"/>
                <w:szCs w:val="22"/>
              </w:rPr>
              <w:t xml:space="preserve">24 </w:t>
            </w:r>
            <w:r w:rsidR="003A4089">
              <w:rPr>
                <w:rFonts w:ascii="Calibri" w:eastAsia="Calibri" w:hAnsi="Calibri" w:cs="Calibri"/>
                <w:sz w:val="22"/>
                <w:szCs w:val="22"/>
              </w:rPr>
              <w:t xml:space="preserve"> </w:t>
            </w:r>
            <w:r w:rsidR="00B01E41">
              <w:rPr>
                <w:rFonts w:ascii="Calibri" w:eastAsia="Calibri" w:hAnsi="Calibri" w:cs="Calibri"/>
                <w:sz w:val="22"/>
                <w:szCs w:val="22"/>
              </w:rPr>
              <w:t>mes</w:t>
            </w:r>
            <w:r w:rsidR="003F5F9A">
              <w:rPr>
                <w:rFonts w:ascii="Calibri" w:eastAsia="Calibri" w:hAnsi="Calibri" w:cs="Calibri"/>
                <w:sz w:val="22"/>
                <w:szCs w:val="22"/>
              </w:rPr>
              <w:t>i</w:t>
            </w:r>
            <w:proofErr w:type="gramEnd"/>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79F4ABC1"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r w:rsidR="003F5F9A">
              <w:rPr>
                <w:rFonts w:ascii="Calibri" w:eastAsia="Calibri" w:hAnsi="Calibri" w:cs="Calibri"/>
                <w:sz w:val="22"/>
                <w:szCs w:val="22"/>
              </w:rPr>
              <w:t>Media Congress s.r.l.</w:t>
            </w:r>
            <w:proofErr w:type="gramStart"/>
            <w:r w:rsidR="003F5F9A">
              <w:rPr>
                <w:rFonts w:ascii="Calibri" w:eastAsia="Calibri" w:hAnsi="Calibri" w:cs="Calibri"/>
                <w:sz w:val="22"/>
                <w:szCs w:val="22"/>
              </w:rPr>
              <w:t xml:space="preserve">” </w:t>
            </w:r>
            <w:bookmarkEnd w:id="1"/>
            <w:r w:rsidR="000374C4">
              <w:rPr>
                <w:rFonts w:ascii="Calibri" w:eastAsia="Calibri" w:hAnsi="Calibri" w:cs="Calibri"/>
                <w:sz w:val="22"/>
                <w:szCs w:val="22"/>
              </w:rPr>
              <w:t>,</w:t>
            </w:r>
            <w:proofErr w:type="gramEnd"/>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w:t>
            </w:r>
            <w:r w:rsidR="003B7BCF">
              <w:rPr>
                <w:rFonts w:ascii="Calibri" w:eastAsia="Calibri" w:hAnsi="Calibri" w:cs="Calibri"/>
                <w:sz w:val="22"/>
                <w:szCs w:val="22"/>
              </w:rPr>
              <w:t xml:space="preserve"> </w:t>
            </w:r>
            <w:r w:rsidR="003F5F9A">
              <w:rPr>
                <w:rFonts w:ascii="Calibri" w:eastAsia="Calibri" w:hAnsi="Calibri" w:cs="Calibri"/>
                <w:sz w:val="22"/>
                <w:szCs w:val="22"/>
              </w:rPr>
              <w:t>06391100630</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w:t>
            </w:r>
            <w:r w:rsidR="00274696">
              <w:rPr>
                <w:rFonts w:ascii="Calibri" w:eastAsia="Calibri" w:hAnsi="Calibri" w:cs="Calibri"/>
                <w:sz w:val="22"/>
                <w:szCs w:val="22"/>
              </w:rPr>
              <w:t xml:space="preserve">in </w:t>
            </w:r>
            <w:r w:rsidR="003F5F9A">
              <w:rPr>
                <w:rFonts w:ascii="Calibri" w:eastAsia="Calibri" w:hAnsi="Calibri" w:cs="Calibri"/>
                <w:sz w:val="22"/>
                <w:szCs w:val="22"/>
              </w:rPr>
              <w:t>Napoli</w:t>
            </w:r>
            <w:proofErr w:type="gramStart"/>
            <w:r w:rsidR="00104C9F">
              <w:rPr>
                <w:rFonts w:ascii="Calibri" w:eastAsia="Calibri" w:hAnsi="Calibri" w:cs="Calibri"/>
                <w:sz w:val="22"/>
                <w:szCs w:val="22"/>
              </w:rPr>
              <w:t xml:space="preserve"> </w:t>
            </w:r>
            <w:r w:rsidR="004D7660">
              <w:rPr>
                <w:rFonts w:ascii="Calibri" w:eastAsia="Calibri" w:hAnsi="Calibri" w:cs="Calibri"/>
                <w:sz w:val="22"/>
                <w:szCs w:val="22"/>
              </w:rPr>
              <w:t xml:space="preserve"> </w:t>
            </w:r>
            <w:r w:rsidR="00274696">
              <w:rPr>
                <w:rFonts w:ascii="Calibri" w:eastAsia="Calibri" w:hAnsi="Calibri" w:cs="Calibri"/>
                <w:sz w:val="22"/>
                <w:szCs w:val="22"/>
              </w:rPr>
              <w:t xml:space="preserve"> (</w:t>
            </w:r>
            <w:proofErr w:type="gramEnd"/>
            <w:r w:rsidR="003F5F9A">
              <w:rPr>
                <w:rFonts w:ascii="Calibri" w:eastAsia="Calibri" w:hAnsi="Calibri" w:cs="Calibri"/>
                <w:sz w:val="22"/>
                <w:szCs w:val="22"/>
              </w:rPr>
              <w:t>NA</w:t>
            </w:r>
            <w:r w:rsidR="00274696">
              <w:rPr>
                <w:rFonts w:ascii="Calibri" w:eastAsia="Calibri" w:hAnsi="Calibri" w:cs="Calibri"/>
                <w:sz w:val="22"/>
                <w:szCs w:val="22"/>
              </w:rPr>
              <w:t>), alla Via</w:t>
            </w:r>
            <w:r w:rsidR="003F5F9A">
              <w:rPr>
                <w:rFonts w:ascii="Calibri" w:eastAsia="Calibri" w:hAnsi="Calibri" w:cs="Calibri"/>
                <w:sz w:val="22"/>
                <w:szCs w:val="22"/>
              </w:rPr>
              <w:t xml:space="preserve"> dei Mille n. 40</w:t>
            </w:r>
            <w:r w:rsidR="00274696">
              <w:rPr>
                <w:rFonts w:ascii="Calibri" w:eastAsia="Calibri" w:hAnsi="Calibri" w:cs="Calibri"/>
                <w:sz w:val="22"/>
                <w:szCs w:val="22"/>
              </w:rPr>
              <w:t xml:space="preserve">, </w:t>
            </w:r>
            <w:proofErr w:type="spellStart"/>
            <w:r w:rsidR="00274696">
              <w:rPr>
                <w:rFonts w:ascii="Calibri" w:eastAsia="Calibri" w:hAnsi="Calibri" w:cs="Calibri"/>
                <w:sz w:val="22"/>
                <w:szCs w:val="22"/>
              </w:rPr>
              <w:t>cap</w:t>
            </w:r>
            <w:proofErr w:type="spellEnd"/>
            <w:r w:rsidR="00274696">
              <w:rPr>
                <w:rFonts w:ascii="Calibri" w:eastAsia="Calibri" w:hAnsi="Calibri" w:cs="Calibri"/>
                <w:sz w:val="22"/>
                <w:szCs w:val="22"/>
              </w:rPr>
              <w:t xml:space="preserve"> </w:t>
            </w:r>
            <w:r w:rsidR="003F5F9A">
              <w:rPr>
                <w:rFonts w:ascii="Calibri" w:eastAsia="Calibri" w:hAnsi="Calibri" w:cs="Calibri"/>
                <w:sz w:val="22"/>
                <w:szCs w:val="22"/>
              </w:rPr>
              <w:t>80121</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w:t>
            </w:r>
            <w:r w:rsidR="003F5F9A">
              <w:rPr>
                <w:rFonts w:ascii="Calibri" w:eastAsia="Calibri" w:hAnsi="Calibri" w:cs="Calibri"/>
                <w:sz w:val="22"/>
                <w:szCs w:val="22"/>
              </w:rPr>
              <w:t>il servizio così come richiesto</w:t>
            </w:r>
            <w:r w:rsidRPr="00F07236">
              <w:rPr>
                <w:rFonts w:ascii="Calibri" w:eastAsia="Calibri" w:hAnsi="Calibri" w:cs="Calibri"/>
                <w:sz w:val="22"/>
                <w:szCs w:val="22"/>
              </w:rPr>
              <w:t>;</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5AC76A28"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w:t>
            </w:r>
            <w:r w:rsidR="004578AC">
              <w:rPr>
                <w:rFonts w:ascii="Calibri" w:eastAsia="Calibri" w:hAnsi="Calibri" w:cs="Calibri"/>
                <w:sz w:val="22"/>
                <w:szCs w:val="22"/>
              </w:rPr>
              <w:t>, ove esistente,</w:t>
            </w:r>
            <w:r w:rsidRPr="00CA2039">
              <w:rPr>
                <w:rFonts w:ascii="Calibri" w:eastAsia="Calibri" w:hAnsi="Calibri" w:cs="Calibri"/>
                <w:sz w:val="22"/>
                <w:szCs w:val="22"/>
              </w:rPr>
              <w:t xml:space="preserve">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38976087"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r w:rsidR="003F5F9A">
              <w:rPr>
                <w:rFonts w:ascii="Calibri" w:eastAsia="Calibri" w:hAnsi="Calibri" w:cs="Calibri"/>
                <w:sz w:val="22"/>
                <w:szCs w:val="22"/>
              </w:rPr>
              <w:t>Media Congress s.r.l.”</w:t>
            </w:r>
            <w:r w:rsidR="003A4089">
              <w:rPr>
                <w:rFonts w:ascii="Calibri" w:eastAsia="Calibri" w:hAnsi="Calibri" w:cs="Calibri"/>
                <w:sz w:val="22"/>
                <w:szCs w:val="22"/>
              </w:rPr>
              <w:t xml:space="preserve"> </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per aver presentato il preventivo di importo pari ad euro</w:t>
            </w:r>
            <w:r w:rsidR="00F15D58">
              <w:rPr>
                <w:rFonts w:ascii="Calibri" w:eastAsia="Calibri" w:hAnsi="Calibri" w:cs="Calibri"/>
                <w:sz w:val="22"/>
                <w:szCs w:val="22"/>
              </w:rPr>
              <w:t xml:space="preserve"> </w:t>
            </w:r>
            <w:r w:rsidR="00C24877">
              <w:rPr>
                <w:rFonts w:ascii="Calibri" w:eastAsia="Calibri" w:hAnsi="Calibri" w:cs="Calibri"/>
                <w:sz w:val="22"/>
                <w:szCs w:val="22"/>
              </w:rPr>
              <w:t>9.999</w:t>
            </w:r>
            <w:r w:rsidR="003A4089">
              <w:rPr>
                <w:rFonts w:ascii="Calibri" w:eastAsia="Calibri" w:hAnsi="Calibri" w:cs="Calibri"/>
                <w:sz w:val="22"/>
                <w:szCs w:val="22"/>
              </w:rPr>
              <w:t>,</w:t>
            </w:r>
            <w:proofErr w:type="gramStart"/>
            <w:r w:rsidR="003A4089">
              <w:rPr>
                <w:rFonts w:ascii="Calibri" w:eastAsia="Calibri" w:hAnsi="Calibri" w:cs="Calibri"/>
                <w:sz w:val="22"/>
                <w:szCs w:val="22"/>
              </w:rPr>
              <w:t>00</w:t>
            </w:r>
            <w:r w:rsidR="004578AC">
              <w:rPr>
                <w:rFonts w:ascii="Calibri" w:eastAsia="Calibri" w:hAnsi="Calibri" w:cs="Calibri"/>
                <w:sz w:val="22"/>
                <w:szCs w:val="22"/>
              </w:rPr>
              <w:t xml:space="preserve"> </w:t>
            </w:r>
            <w:r w:rsidR="00A656BE">
              <w:rPr>
                <w:rFonts w:ascii="Calibri" w:eastAsia="Calibri" w:hAnsi="Calibri" w:cs="Calibri"/>
                <w:sz w:val="22"/>
                <w:szCs w:val="22"/>
              </w:rPr>
              <w:t xml:space="preserve"> oltre</w:t>
            </w:r>
            <w:proofErr w:type="gramEnd"/>
            <w:r w:rsidR="00A656BE">
              <w:rPr>
                <w:rFonts w:ascii="Calibri" w:eastAsia="Calibri" w:hAnsi="Calibri" w:cs="Calibri"/>
                <w:sz w:val="22"/>
                <w:szCs w:val="22"/>
              </w:rPr>
              <w:t xml:space="preserve"> Iva</w:t>
            </w:r>
            <w:r w:rsidR="003B7BCF">
              <w:rPr>
                <w:rFonts w:ascii="Calibri" w:eastAsia="Calibri" w:hAnsi="Calibri" w:cs="Calibri"/>
                <w:sz w:val="22"/>
                <w:szCs w:val="22"/>
              </w:rPr>
              <w:t xml:space="preserve"> come per Legge</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2A521CDF"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w:t>
            </w:r>
            <w:r w:rsidR="00A656BE">
              <w:rPr>
                <w:rFonts w:eastAsia="Calibri" w:cstheme="minorHAnsi"/>
                <w:sz w:val="22"/>
                <w:szCs w:val="22"/>
              </w:rPr>
              <w:t xml:space="preserve">è stato emesso il </w:t>
            </w:r>
            <w:proofErr w:type="spellStart"/>
            <w:r w:rsidR="00A656BE">
              <w:rPr>
                <w:rFonts w:eastAsia="Calibri" w:cstheme="minorHAnsi"/>
                <w:sz w:val="22"/>
                <w:szCs w:val="22"/>
              </w:rPr>
              <w:t>cig</w:t>
            </w:r>
            <w:proofErr w:type="spellEnd"/>
            <w:r w:rsidR="00A656BE">
              <w:rPr>
                <w:rFonts w:eastAsia="Calibri" w:cstheme="minorHAnsi"/>
                <w:sz w:val="22"/>
                <w:szCs w:val="22"/>
              </w:rPr>
              <w:t xml:space="preserve"> </w:t>
            </w:r>
            <w:r w:rsidR="00C24877">
              <w:rPr>
                <w:rFonts w:eastAsia="Calibri" w:cstheme="minorHAnsi"/>
                <w:sz w:val="22"/>
                <w:szCs w:val="22"/>
              </w:rPr>
              <w:t>B66567AC56</w:t>
            </w:r>
            <w:r w:rsidR="00557945">
              <w:rPr>
                <w:rFonts w:eastAsia="Calibri" w:cstheme="minorHAnsi"/>
                <w:sz w:val="22"/>
                <w:szCs w:val="22"/>
              </w:rPr>
              <w:t>;</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375329B2"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w:t>
            </w:r>
            <w:proofErr w:type="gramStart"/>
            <w:r w:rsidRPr="00F07236">
              <w:rPr>
                <w:rFonts w:eastAsia="Times" w:cstheme="minorHAnsi"/>
                <w:bCs/>
                <w:sz w:val="22"/>
                <w:szCs w:val="22"/>
              </w:rPr>
              <w:t>servizi  comparabili</w:t>
            </w:r>
            <w:proofErr w:type="gramEnd"/>
            <w:r w:rsidRPr="00F07236">
              <w:rPr>
                <w:rFonts w:eastAsia="Times" w:cstheme="minorHAnsi"/>
                <w:bCs/>
                <w:sz w:val="22"/>
                <w:szCs w:val="22"/>
              </w:rPr>
              <w:t xml:space="preserve">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6652C66F"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w:t>
            </w:r>
            <w:r w:rsidR="00557945">
              <w:rPr>
                <w:rFonts w:eastAsia="Calibri"/>
                <w:sz w:val="22"/>
                <w:szCs w:val="22"/>
              </w:rPr>
              <w:t xml:space="preserve">la </w:t>
            </w:r>
            <w:proofErr w:type="gramStart"/>
            <w:r w:rsidR="00557945">
              <w:rPr>
                <w:rFonts w:eastAsia="Calibri"/>
                <w:sz w:val="22"/>
                <w:szCs w:val="22"/>
              </w:rPr>
              <w:t xml:space="preserve">documentazione </w:t>
            </w:r>
            <w:r w:rsidRPr="00F07236">
              <w:rPr>
                <w:rFonts w:eastAsia="Calibri"/>
                <w:sz w:val="22"/>
                <w:szCs w:val="22"/>
              </w:rPr>
              <w:t xml:space="preserve"> con</w:t>
            </w:r>
            <w:proofErr w:type="gramEnd"/>
            <w:r w:rsidRPr="00F07236">
              <w:rPr>
                <w:rFonts w:eastAsia="Calibri"/>
                <w:sz w:val="22"/>
                <w:szCs w:val="22"/>
              </w:rPr>
              <w:t xml:space="preserve"> </w:t>
            </w:r>
            <w:r w:rsidR="00557945">
              <w:rPr>
                <w:rFonts w:eastAsia="Calibri"/>
                <w:sz w:val="22"/>
                <w:szCs w:val="22"/>
              </w:rPr>
              <w:t>la quale</w:t>
            </w:r>
            <w:r w:rsidRPr="00F07236">
              <w:rPr>
                <w:rFonts w:eastAsia="Calibri"/>
                <w:sz w:val="22"/>
                <w:szCs w:val="22"/>
              </w:rPr>
              <w:t xml:space="preserv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anche tramite la </w:t>
            </w:r>
            <w:r w:rsidRPr="00F07236">
              <w:rPr>
                <w:rFonts w:eastAsia="Calibri"/>
                <w:sz w:val="22"/>
                <w:szCs w:val="22"/>
              </w:rPr>
              <w:lastRenderedPageBreak/>
              <w:t>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1D179DAC"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C24877">
              <w:rPr>
                <w:rFonts w:eastAsia="Calibri"/>
                <w:sz w:val="22"/>
                <w:szCs w:val="22"/>
              </w:rPr>
              <w:t xml:space="preserve">nno partecipato i </w:t>
            </w:r>
            <w:proofErr w:type="spellStart"/>
            <w:r w:rsidR="00C24877">
              <w:rPr>
                <w:rFonts w:eastAsia="Calibri"/>
                <w:sz w:val="22"/>
                <w:szCs w:val="22"/>
              </w:rPr>
              <w:t>Proff.ri</w:t>
            </w:r>
            <w:proofErr w:type="spellEnd"/>
            <w:r w:rsidR="00C24877">
              <w:rPr>
                <w:rFonts w:eastAsia="Calibri"/>
                <w:sz w:val="22"/>
                <w:szCs w:val="22"/>
              </w:rPr>
              <w:t xml:space="preserve"> Pianese e Del Giudice</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381D4B8B"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w:t>
            </w:r>
            <w:r w:rsidR="00104C9F">
              <w:rPr>
                <w:rFonts w:eastAsia="Calibri" w:cstheme="minorHAnsi"/>
                <w:bCs/>
                <w:sz w:val="22"/>
                <w:szCs w:val="22"/>
              </w:rPr>
              <w:t>5</w:t>
            </w:r>
            <w:r w:rsidRPr="00F07236">
              <w:rPr>
                <w:rFonts w:eastAsia="Calibri" w:cstheme="minorHAnsi"/>
                <w:bCs/>
                <w:sz w:val="22"/>
                <w:szCs w:val="22"/>
              </w:rPr>
              <w:t xml:space="preserve"> – 202</w:t>
            </w:r>
            <w:r w:rsidR="00104C9F">
              <w:rPr>
                <w:rFonts w:eastAsia="Calibri" w:cstheme="minorHAnsi"/>
                <w:bCs/>
                <w:sz w:val="22"/>
                <w:szCs w:val="22"/>
              </w:rPr>
              <w:t>7</w:t>
            </w:r>
            <w:r w:rsidRPr="00F07236">
              <w:rPr>
                <w:rFonts w:eastAsia="Calibri" w:cstheme="minorHAnsi"/>
                <w:bCs/>
                <w:sz w:val="22"/>
                <w:szCs w:val="22"/>
              </w:rPr>
              <w:t>,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00701C13"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3A4089">
              <w:rPr>
                <w:rFonts w:eastAsia="Calibri"/>
                <w:sz w:val="22"/>
                <w:szCs w:val="22"/>
              </w:rPr>
              <w:t>5</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2DFBC2A4"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r w:rsidR="00C24877">
        <w:rPr>
          <w:rFonts w:ascii="Calibri" w:eastAsia="Calibri" w:hAnsi="Calibri" w:cs="Calibri"/>
          <w:sz w:val="22"/>
          <w:szCs w:val="22"/>
        </w:rPr>
        <w:t>Media</w:t>
      </w:r>
      <w:proofErr w:type="gramEnd"/>
      <w:r w:rsidR="00C24877">
        <w:rPr>
          <w:rFonts w:ascii="Calibri" w:eastAsia="Calibri" w:hAnsi="Calibri" w:cs="Calibri"/>
          <w:sz w:val="22"/>
          <w:szCs w:val="22"/>
        </w:rPr>
        <w:t xml:space="preserve"> Congress s.r.l.”</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w:t>
      </w:r>
      <w:r w:rsidR="00C24877">
        <w:rPr>
          <w:rFonts w:ascii="Calibri" w:eastAsia="Calibri" w:hAnsi="Calibri" w:cs="Calibri"/>
          <w:sz w:val="22"/>
          <w:szCs w:val="22"/>
        </w:rPr>
        <w:t>’organizzazione e la gestione del convegno “Idra 2026”</w:t>
      </w:r>
      <w:r w:rsidR="00597D41">
        <w:rPr>
          <w:rFonts w:ascii="Calibri" w:eastAsia="Calibri" w:hAnsi="Calibri" w:cs="Calibri"/>
          <w:sz w:val="22"/>
          <w:szCs w:val="22"/>
        </w:rPr>
        <w:t xml:space="preserve">, </w:t>
      </w:r>
      <w:r w:rsidRPr="00F07236">
        <w:rPr>
          <w:sz w:val="22"/>
          <w:szCs w:val="22"/>
        </w:rPr>
        <w:t xml:space="preserve">per un importo complessivo </w:t>
      </w:r>
      <w:proofErr w:type="gramStart"/>
      <w:r w:rsidRPr="00F07236">
        <w:rPr>
          <w:sz w:val="22"/>
          <w:szCs w:val="22"/>
        </w:rPr>
        <w:t xml:space="preserve">delle </w:t>
      </w:r>
      <w:r w:rsidR="004578AC">
        <w:rPr>
          <w:sz w:val="22"/>
          <w:szCs w:val="22"/>
        </w:rPr>
        <w:t>fornitura</w:t>
      </w:r>
      <w:proofErr w:type="gramEnd"/>
      <w:r w:rsidRPr="00F07236">
        <w:rPr>
          <w:sz w:val="22"/>
          <w:szCs w:val="22"/>
        </w:rPr>
        <w:t xml:space="preserve"> pari ad €</w:t>
      </w:r>
      <w:r w:rsidR="00114075">
        <w:rPr>
          <w:sz w:val="22"/>
          <w:szCs w:val="22"/>
        </w:rPr>
        <w:t xml:space="preserve"> </w:t>
      </w:r>
      <w:r w:rsidR="00C24877">
        <w:rPr>
          <w:sz w:val="22"/>
          <w:szCs w:val="22"/>
        </w:rPr>
        <w:t>9</w:t>
      </w:r>
      <w:r w:rsidR="00597D41">
        <w:rPr>
          <w:sz w:val="22"/>
          <w:szCs w:val="22"/>
        </w:rPr>
        <w:t>.9</w:t>
      </w:r>
      <w:r w:rsidR="00C24877">
        <w:rPr>
          <w:sz w:val="22"/>
          <w:szCs w:val="22"/>
        </w:rPr>
        <w:t>99</w:t>
      </w:r>
      <w:r w:rsidR="00597D41">
        <w:rPr>
          <w:sz w:val="22"/>
          <w:szCs w:val="22"/>
        </w:rPr>
        <w:t>,00</w:t>
      </w:r>
      <w:proofErr w:type="gramStart"/>
      <w:r w:rsidR="00557945">
        <w:rPr>
          <w:sz w:val="22"/>
          <w:szCs w:val="22"/>
        </w:rPr>
        <w:t xml:space="preserve"> </w:t>
      </w:r>
      <w:r w:rsidR="004578AC">
        <w:rPr>
          <w:sz w:val="22"/>
          <w:szCs w:val="22"/>
        </w:rPr>
        <w:t xml:space="preserve">  (</w:t>
      </w:r>
      <w:proofErr w:type="spellStart"/>
      <w:proofErr w:type="gramEnd"/>
      <w:r w:rsidR="00C24877">
        <w:rPr>
          <w:sz w:val="22"/>
          <w:szCs w:val="22"/>
        </w:rPr>
        <w:t>novemilanovecentonovantanove</w:t>
      </w:r>
      <w:proofErr w:type="spellEnd"/>
      <w:r w:rsidR="004578AC">
        <w:rPr>
          <w:sz w:val="22"/>
          <w:szCs w:val="22"/>
        </w:rPr>
        <w:t>/</w:t>
      </w:r>
      <w:r w:rsidR="00597D41">
        <w:rPr>
          <w:sz w:val="22"/>
          <w:szCs w:val="22"/>
        </w:rPr>
        <w:t>00</w:t>
      </w:r>
      <w:r w:rsidR="004578AC">
        <w:rPr>
          <w:sz w:val="22"/>
          <w:szCs w:val="22"/>
        </w:rPr>
        <w:t xml:space="preserve">) oltre </w:t>
      </w:r>
      <w:proofErr w:type="gramStart"/>
      <w:r w:rsidR="004578AC">
        <w:rPr>
          <w:sz w:val="22"/>
          <w:szCs w:val="22"/>
        </w:rPr>
        <w:t xml:space="preserve">iva </w:t>
      </w:r>
      <w:r w:rsidRPr="00F07236">
        <w:rPr>
          <w:rFonts w:eastAsia="Calibri"/>
          <w:sz w:val="22"/>
          <w:szCs w:val="22"/>
        </w:rPr>
        <w:t>,</w:t>
      </w:r>
      <w:proofErr w:type="gramEnd"/>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 relativamente alle cause di esclusione e ai requisiti di ordine speciale;</w:t>
      </w:r>
    </w:p>
    <w:p w14:paraId="27BA5634" w14:textId="2A846FF3"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4578AC">
        <w:rPr>
          <w:rFonts w:ascii="Calibri" w:eastAsia="Calibri" w:hAnsi="Calibri" w:cs="Calibri"/>
          <w:bCs/>
          <w:sz w:val="22"/>
          <w:szCs w:val="22"/>
        </w:rPr>
        <w:t>000009—</w:t>
      </w:r>
      <w:r w:rsidR="00597D41">
        <w:rPr>
          <w:rFonts w:ascii="Calibri" w:eastAsia="Calibri" w:hAnsi="Calibri" w:cs="Calibri"/>
          <w:bCs/>
          <w:sz w:val="22"/>
          <w:szCs w:val="22"/>
        </w:rPr>
        <w:t xml:space="preserve">Riassegnazione Economie – </w:t>
      </w:r>
      <w:proofErr w:type="gramStart"/>
      <w:r w:rsidR="00597D41">
        <w:rPr>
          <w:rFonts w:ascii="Calibri" w:eastAsia="Calibri" w:hAnsi="Calibri" w:cs="Calibri"/>
          <w:bCs/>
          <w:sz w:val="22"/>
          <w:szCs w:val="22"/>
        </w:rPr>
        <w:t xml:space="preserve">Consiglio  </w:t>
      </w:r>
      <w:proofErr w:type="spellStart"/>
      <w:r w:rsidR="00597D41">
        <w:rPr>
          <w:rFonts w:ascii="Calibri" w:eastAsia="Calibri" w:hAnsi="Calibri" w:cs="Calibri"/>
          <w:bCs/>
          <w:sz w:val="22"/>
          <w:szCs w:val="22"/>
        </w:rPr>
        <w:t>consiglio</w:t>
      </w:r>
      <w:proofErr w:type="spellEnd"/>
      <w:proofErr w:type="gramEnd"/>
      <w:r w:rsidR="00597D41">
        <w:rPr>
          <w:rFonts w:ascii="Calibri" w:eastAsia="Calibri" w:hAnsi="Calibri" w:cs="Calibri"/>
          <w:bCs/>
          <w:sz w:val="22"/>
          <w:szCs w:val="22"/>
        </w:rPr>
        <w:t xml:space="preserve"> n. 62/2020</w:t>
      </w:r>
      <w:r w:rsidR="00C24877">
        <w:rPr>
          <w:rFonts w:ascii="Calibri" w:eastAsia="Calibri" w:hAnsi="Calibri" w:cs="Calibri"/>
          <w:bCs/>
          <w:sz w:val="22"/>
          <w:szCs w:val="22"/>
        </w:rPr>
        <w:t>”,</w:t>
      </w:r>
      <w:r w:rsidR="00C30F2F">
        <w:rPr>
          <w:rFonts w:ascii="Calibri" w:eastAsia="Calibri" w:hAnsi="Calibri" w:cs="Calibri"/>
          <w:bCs/>
          <w:sz w:val="22"/>
          <w:szCs w:val="22"/>
        </w:rPr>
        <w:t xml:space="preserve"> </w:t>
      </w:r>
      <w:r w:rsidR="00360ADC">
        <w:rPr>
          <w:rFonts w:ascii="Calibri" w:eastAsia="Calibri" w:hAnsi="Calibri" w:cs="Calibri"/>
          <w:bCs/>
          <w:sz w:val="22"/>
          <w:szCs w:val="22"/>
        </w:rPr>
        <w:t xml:space="preserve"> </w:t>
      </w:r>
      <w:r w:rsidR="007F1D29">
        <w:rPr>
          <w:rFonts w:cstheme="minorHAnsi"/>
          <w:bCs/>
          <w:sz w:val="22"/>
          <w:szCs w:val="22"/>
        </w:rPr>
        <w:t xml:space="preserve"> per euro </w:t>
      </w:r>
      <w:r w:rsidR="00C24877">
        <w:rPr>
          <w:rFonts w:cstheme="minorHAnsi"/>
          <w:bCs/>
          <w:sz w:val="22"/>
          <w:szCs w:val="22"/>
        </w:rPr>
        <w:t>12.198,78</w:t>
      </w:r>
      <w:r w:rsidR="00557945">
        <w:rPr>
          <w:rFonts w:cstheme="minorHAnsi"/>
          <w:bCs/>
          <w:sz w:val="22"/>
          <w:szCs w:val="22"/>
        </w:rPr>
        <w:t xml:space="preserve"> (</w:t>
      </w:r>
      <w:proofErr w:type="spellStart"/>
      <w:r w:rsidR="00C24877">
        <w:rPr>
          <w:rFonts w:cstheme="minorHAnsi"/>
          <w:bCs/>
          <w:sz w:val="22"/>
          <w:szCs w:val="22"/>
        </w:rPr>
        <w:t>dodicimilacentonovantotto</w:t>
      </w:r>
      <w:proofErr w:type="spellEnd"/>
      <w:r w:rsidR="00C30F2F">
        <w:rPr>
          <w:rFonts w:cstheme="minorHAnsi"/>
          <w:bCs/>
          <w:sz w:val="22"/>
          <w:szCs w:val="22"/>
        </w:rPr>
        <w:t>/</w:t>
      </w:r>
      <w:r w:rsidR="00C24877">
        <w:rPr>
          <w:rFonts w:cstheme="minorHAnsi"/>
          <w:bCs/>
          <w:sz w:val="22"/>
          <w:szCs w:val="22"/>
        </w:rPr>
        <w:t>78</w:t>
      </w:r>
      <w:r w:rsidR="00557945">
        <w:rPr>
          <w:rFonts w:cstheme="minorHAnsi"/>
          <w:bCs/>
          <w:sz w:val="22"/>
          <w:szCs w:val="22"/>
        </w:rPr>
        <w:t xml:space="preserve">) compreso </w:t>
      </w:r>
      <w:r w:rsidR="002F1818">
        <w:rPr>
          <w:rFonts w:cstheme="minorHAnsi"/>
          <w:bCs/>
          <w:sz w:val="22"/>
          <w:szCs w:val="22"/>
        </w:rPr>
        <w:t xml:space="preserve"> iva</w:t>
      </w:r>
      <w:r w:rsidR="00536580">
        <w:rPr>
          <w:rFonts w:cstheme="minorHAnsi"/>
          <w:bCs/>
          <w:sz w:val="22"/>
          <w:szCs w:val="22"/>
        </w:rPr>
        <w:t xml:space="preserve"> </w:t>
      </w:r>
      <w:r w:rsidR="002F1818">
        <w:rPr>
          <w:rFonts w:cstheme="minorHAnsi"/>
          <w:bCs/>
          <w:sz w:val="22"/>
          <w:szCs w:val="22"/>
        </w:rPr>
        <w:t xml:space="preserve"> ,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C30F2F">
        <w:rPr>
          <w:rFonts w:cstheme="minorHAnsi"/>
          <w:bCs/>
          <w:sz w:val="22"/>
          <w:szCs w:val="22"/>
        </w:rPr>
        <w:t>5</w:t>
      </w:r>
      <w:r w:rsidR="00597D41">
        <w:rPr>
          <w:rFonts w:cstheme="minorHAnsi"/>
          <w:bCs/>
          <w:sz w:val="22"/>
          <w:szCs w:val="22"/>
        </w:rPr>
        <w:t xml:space="preserve">, utilizzando la voce </w:t>
      </w:r>
      <w:proofErr w:type="spellStart"/>
      <w:r w:rsidR="00597D41">
        <w:rPr>
          <w:rFonts w:cstheme="minorHAnsi"/>
          <w:bCs/>
          <w:sz w:val="22"/>
          <w:szCs w:val="22"/>
        </w:rPr>
        <w:t>Co.An</w:t>
      </w:r>
      <w:proofErr w:type="spellEnd"/>
      <w:r w:rsidR="00597D41">
        <w:rPr>
          <w:rFonts w:cstheme="minorHAnsi"/>
          <w:bCs/>
          <w:sz w:val="22"/>
          <w:szCs w:val="22"/>
        </w:rPr>
        <w:t>. 0</w:t>
      </w:r>
      <w:r w:rsidR="004713F4">
        <w:rPr>
          <w:rFonts w:cstheme="minorHAnsi"/>
          <w:bCs/>
          <w:sz w:val="22"/>
          <w:szCs w:val="22"/>
        </w:rPr>
        <w:t>4</w:t>
      </w:r>
      <w:r w:rsidR="00597D41">
        <w:rPr>
          <w:rFonts w:cstheme="minorHAnsi"/>
          <w:bCs/>
          <w:sz w:val="22"/>
          <w:szCs w:val="22"/>
        </w:rPr>
        <w:t>.</w:t>
      </w:r>
      <w:r w:rsidR="004713F4">
        <w:rPr>
          <w:rFonts w:cstheme="minorHAnsi"/>
          <w:bCs/>
          <w:sz w:val="22"/>
          <w:szCs w:val="22"/>
        </w:rPr>
        <w:t>4</w:t>
      </w:r>
      <w:r w:rsidR="00597D41">
        <w:rPr>
          <w:rFonts w:cstheme="minorHAnsi"/>
          <w:bCs/>
          <w:sz w:val="22"/>
          <w:szCs w:val="22"/>
        </w:rPr>
        <w:t>1.0</w:t>
      </w:r>
      <w:r w:rsidR="004713F4">
        <w:rPr>
          <w:rFonts w:cstheme="minorHAnsi"/>
          <w:bCs/>
          <w:sz w:val="22"/>
          <w:szCs w:val="22"/>
        </w:rPr>
        <w:t>4</w:t>
      </w:r>
      <w:r w:rsidR="00597D41">
        <w:rPr>
          <w:rFonts w:cstheme="minorHAnsi"/>
          <w:bCs/>
          <w:sz w:val="22"/>
          <w:szCs w:val="22"/>
        </w:rPr>
        <w:t>.0</w:t>
      </w:r>
      <w:r w:rsidR="004713F4">
        <w:rPr>
          <w:rFonts w:cstheme="minorHAnsi"/>
          <w:bCs/>
          <w:sz w:val="22"/>
          <w:szCs w:val="22"/>
        </w:rPr>
        <w:t>6</w:t>
      </w:r>
      <w:r w:rsidR="00597D41">
        <w:rPr>
          <w:rFonts w:cstheme="minorHAnsi"/>
          <w:bCs/>
          <w:sz w:val="22"/>
          <w:szCs w:val="22"/>
        </w:rPr>
        <w:t>.0</w:t>
      </w:r>
      <w:r w:rsidR="004713F4">
        <w:rPr>
          <w:rFonts w:cstheme="minorHAnsi"/>
          <w:bCs/>
          <w:sz w:val="22"/>
          <w:szCs w:val="22"/>
        </w:rPr>
        <w:t>2</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w:t>
      </w:r>
      <w:r w:rsidRPr="00F07236">
        <w:rPr>
          <w:rFonts w:cstheme="minorHAnsi"/>
          <w:bCs/>
          <w:sz w:val="22"/>
          <w:szCs w:val="22"/>
        </w:rPr>
        <w:lastRenderedPageBreak/>
        <w:t xml:space="preserve">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4D947C99"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4713F4">
        <w:rPr>
          <w:rFonts w:eastAsia="Calibri" w:cstheme="minorHAnsi"/>
          <w:bCs/>
          <w:sz w:val="22"/>
          <w:szCs w:val="22"/>
        </w:rPr>
        <w:t>di assegnare il servizio di organizzazione e gestione del convegno “Idra 2026”,</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r w:rsidR="004713F4">
        <w:rPr>
          <w:rFonts w:eastAsia="Calibri" w:cstheme="minorHAnsi"/>
          <w:bCs/>
          <w:sz w:val="22"/>
          <w:szCs w:val="22"/>
        </w:rPr>
        <w:t>Media Congress s.r.l.”</w:t>
      </w:r>
      <w:r w:rsidRPr="00F10CCF">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di autorizzare il Responsabile del Procedimento a porre in essere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EE343" w14:textId="77777777" w:rsidR="00FC4010" w:rsidRDefault="00FC4010" w:rsidP="00C132F2">
      <w:r>
        <w:separator/>
      </w:r>
    </w:p>
  </w:endnote>
  <w:endnote w:type="continuationSeparator" w:id="0">
    <w:p w14:paraId="35E8A753" w14:textId="77777777" w:rsidR="00FC4010" w:rsidRDefault="00FC4010"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Pr="00E863D2">
      <w:rPr>
        <w:rFonts w:ascii="Eras Medium ITC" w:hAnsi="Eras Medium ITC"/>
        <w:bCs/>
        <w:color w:val="002060"/>
        <w:sz w:val="13"/>
        <w:szCs w:val="13"/>
        <w:lang w:val="en-US"/>
      </w:rPr>
      <w:t>@unina.it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42895" w14:textId="77777777" w:rsidR="00FC4010" w:rsidRDefault="00FC4010" w:rsidP="00C132F2">
      <w:bookmarkStart w:id="0" w:name="_Hlk81916750"/>
      <w:bookmarkEnd w:id="0"/>
      <w:r>
        <w:separator/>
      </w:r>
    </w:p>
  </w:footnote>
  <w:footnote w:type="continuationSeparator" w:id="0">
    <w:p w14:paraId="41457574" w14:textId="77777777" w:rsidR="00FC4010" w:rsidRDefault="00FC4010"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18C7"/>
    <w:rsid w:val="00092793"/>
    <w:rsid w:val="00095360"/>
    <w:rsid w:val="00097C72"/>
    <w:rsid w:val="000A6F85"/>
    <w:rsid w:val="000B06ED"/>
    <w:rsid w:val="000B3E89"/>
    <w:rsid w:val="000B7AD0"/>
    <w:rsid w:val="000C09DA"/>
    <w:rsid w:val="000C53FA"/>
    <w:rsid w:val="000D472D"/>
    <w:rsid w:val="000D779C"/>
    <w:rsid w:val="000E179B"/>
    <w:rsid w:val="000F2C4A"/>
    <w:rsid w:val="00104C9F"/>
    <w:rsid w:val="001077C8"/>
    <w:rsid w:val="00114075"/>
    <w:rsid w:val="00121BB0"/>
    <w:rsid w:val="00122370"/>
    <w:rsid w:val="001228AD"/>
    <w:rsid w:val="00124039"/>
    <w:rsid w:val="001327BF"/>
    <w:rsid w:val="00140EAB"/>
    <w:rsid w:val="0014240D"/>
    <w:rsid w:val="00154869"/>
    <w:rsid w:val="00173A7A"/>
    <w:rsid w:val="00173BFC"/>
    <w:rsid w:val="0018423E"/>
    <w:rsid w:val="00187BF4"/>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4696"/>
    <w:rsid w:val="002759DD"/>
    <w:rsid w:val="00276181"/>
    <w:rsid w:val="00277368"/>
    <w:rsid w:val="002925C1"/>
    <w:rsid w:val="00292DE1"/>
    <w:rsid w:val="002B5355"/>
    <w:rsid w:val="002B629B"/>
    <w:rsid w:val="002C2342"/>
    <w:rsid w:val="002C707C"/>
    <w:rsid w:val="002C716C"/>
    <w:rsid w:val="002D7396"/>
    <w:rsid w:val="002F1818"/>
    <w:rsid w:val="002F1892"/>
    <w:rsid w:val="00310785"/>
    <w:rsid w:val="00314D84"/>
    <w:rsid w:val="003161DC"/>
    <w:rsid w:val="0032007B"/>
    <w:rsid w:val="003229D3"/>
    <w:rsid w:val="00325B70"/>
    <w:rsid w:val="00335A56"/>
    <w:rsid w:val="00337C75"/>
    <w:rsid w:val="003413B7"/>
    <w:rsid w:val="003520E5"/>
    <w:rsid w:val="0035693C"/>
    <w:rsid w:val="00357D86"/>
    <w:rsid w:val="00360ADC"/>
    <w:rsid w:val="00364A66"/>
    <w:rsid w:val="00367FB5"/>
    <w:rsid w:val="00370A11"/>
    <w:rsid w:val="00373270"/>
    <w:rsid w:val="00373A79"/>
    <w:rsid w:val="003743E3"/>
    <w:rsid w:val="00376960"/>
    <w:rsid w:val="003770B9"/>
    <w:rsid w:val="0038256A"/>
    <w:rsid w:val="00386F23"/>
    <w:rsid w:val="003873ED"/>
    <w:rsid w:val="00390B03"/>
    <w:rsid w:val="00393496"/>
    <w:rsid w:val="003A4089"/>
    <w:rsid w:val="003A719E"/>
    <w:rsid w:val="003B7BCF"/>
    <w:rsid w:val="003C056C"/>
    <w:rsid w:val="003C2FF8"/>
    <w:rsid w:val="003D0333"/>
    <w:rsid w:val="003D7FE0"/>
    <w:rsid w:val="003E4E10"/>
    <w:rsid w:val="003E56F4"/>
    <w:rsid w:val="003F0835"/>
    <w:rsid w:val="003F5F9A"/>
    <w:rsid w:val="00401AA6"/>
    <w:rsid w:val="0042711C"/>
    <w:rsid w:val="00430501"/>
    <w:rsid w:val="00446A45"/>
    <w:rsid w:val="004558F8"/>
    <w:rsid w:val="00457607"/>
    <w:rsid w:val="004578AC"/>
    <w:rsid w:val="00466404"/>
    <w:rsid w:val="00466DDC"/>
    <w:rsid w:val="004706FA"/>
    <w:rsid w:val="004713F4"/>
    <w:rsid w:val="00471718"/>
    <w:rsid w:val="00476B94"/>
    <w:rsid w:val="00480575"/>
    <w:rsid w:val="004810DE"/>
    <w:rsid w:val="00486A32"/>
    <w:rsid w:val="004876B2"/>
    <w:rsid w:val="004B73BD"/>
    <w:rsid w:val="004C28CE"/>
    <w:rsid w:val="004D00D0"/>
    <w:rsid w:val="004D19C9"/>
    <w:rsid w:val="004D41E2"/>
    <w:rsid w:val="004D4397"/>
    <w:rsid w:val="004D7660"/>
    <w:rsid w:val="004E08FD"/>
    <w:rsid w:val="004E1B58"/>
    <w:rsid w:val="004E4EE7"/>
    <w:rsid w:val="004E73FD"/>
    <w:rsid w:val="004F5647"/>
    <w:rsid w:val="005002BC"/>
    <w:rsid w:val="00514D59"/>
    <w:rsid w:val="005152C7"/>
    <w:rsid w:val="0051711A"/>
    <w:rsid w:val="005176FF"/>
    <w:rsid w:val="00536580"/>
    <w:rsid w:val="00537387"/>
    <w:rsid w:val="005456EE"/>
    <w:rsid w:val="00546AEA"/>
    <w:rsid w:val="00551969"/>
    <w:rsid w:val="00557945"/>
    <w:rsid w:val="00563D9C"/>
    <w:rsid w:val="0056476F"/>
    <w:rsid w:val="00564F74"/>
    <w:rsid w:val="00567A22"/>
    <w:rsid w:val="00571E3B"/>
    <w:rsid w:val="00573C42"/>
    <w:rsid w:val="00573E0A"/>
    <w:rsid w:val="0057742F"/>
    <w:rsid w:val="00583F22"/>
    <w:rsid w:val="005853D1"/>
    <w:rsid w:val="00592016"/>
    <w:rsid w:val="00592572"/>
    <w:rsid w:val="00597D41"/>
    <w:rsid w:val="005A16F9"/>
    <w:rsid w:val="005A6CEF"/>
    <w:rsid w:val="005A6F4B"/>
    <w:rsid w:val="005A7E71"/>
    <w:rsid w:val="005B272F"/>
    <w:rsid w:val="005B44F2"/>
    <w:rsid w:val="005C0DBC"/>
    <w:rsid w:val="005C4EBE"/>
    <w:rsid w:val="005C73B5"/>
    <w:rsid w:val="005D2F1E"/>
    <w:rsid w:val="005D3B9F"/>
    <w:rsid w:val="005D64A6"/>
    <w:rsid w:val="005D7960"/>
    <w:rsid w:val="005D79F5"/>
    <w:rsid w:val="005D7AAD"/>
    <w:rsid w:val="005E1F6A"/>
    <w:rsid w:val="005E35C5"/>
    <w:rsid w:val="005E6880"/>
    <w:rsid w:val="005E7C71"/>
    <w:rsid w:val="005F596E"/>
    <w:rsid w:val="005F7376"/>
    <w:rsid w:val="0060202F"/>
    <w:rsid w:val="006070C6"/>
    <w:rsid w:val="00612F27"/>
    <w:rsid w:val="006133D6"/>
    <w:rsid w:val="00622FEF"/>
    <w:rsid w:val="00626BEC"/>
    <w:rsid w:val="00627523"/>
    <w:rsid w:val="00632455"/>
    <w:rsid w:val="00632B51"/>
    <w:rsid w:val="00635709"/>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239A"/>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2357B"/>
    <w:rsid w:val="00735312"/>
    <w:rsid w:val="0073564C"/>
    <w:rsid w:val="00750333"/>
    <w:rsid w:val="007522FF"/>
    <w:rsid w:val="00753E21"/>
    <w:rsid w:val="00755FC0"/>
    <w:rsid w:val="007646E2"/>
    <w:rsid w:val="00774FD0"/>
    <w:rsid w:val="00780318"/>
    <w:rsid w:val="007822AB"/>
    <w:rsid w:val="00790E1A"/>
    <w:rsid w:val="00793C98"/>
    <w:rsid w:val="0079442C"/>
    <w:rsid w:val="00794466"/>
    <w:rsid w:val="007A0C78"/>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47D49"/>
    <w:rsid w:val="008548F2"/>
    <w:rsid w:val="008606E5"/>
    <w:rsid w:val="0086150F"/>
    <w:rsid w:val="008658CF"/>
    <w:rsid w:val="00867CE3"/>
    <w:rsid w:val="00871558"/>
    <w:rsid w:val="008718CB"/>
    <w:rsid w:val="008738E1"/>
    <w:rsid w:val="0088437F"/>
    <w:rsid w:val="00886225"/>
    <w:rsid w:val="00894489"/>
    <w:rsid w:val="00895A97"/>
    <w:rsid w:val="00896321"/>
    <w:rsid w:val="00897D48"/>
    <w:rsid w:val="008D01B4"/>
    <w:rsid w:val="008D4B5A"/>
    <w:rsid w:val="008D6949"/>
    <w:rsid w:val="008D77EB"/>
    <w:rsid w:val="008E2EC2"/>
    <w:rsid w:val="008F048A"/>
    <w:rsid w:val="008F115A"/>
    <w:rsid w:val="008F22D5"/>
    <w:rsid w:val="008F2464"/>
    <w:rsid w:val="008F6859"/>
    <w:rsid w:val="0090655E"/>
    <w:rsid w:val="0090691E"/>
    <w:rsid w:val="00913762"/>
    <w:rsid w:val="00915B75"/>
    <w:rsid w:val="00916B0B"/>
    <w:rsid w:val="0092021C"/>
    <w:rsid w:val="00921CEF"/>
    <w:rsid w:val="009406C9"/>
    <w:rsid w:val="0094624B"/>
    <w:rsid w:val="0095301B"/>
    <w:rsid w:val="009540FD"/>
    <w:rsid w:val="00956280"/>
    <w:rsid w:val="00960F93"/>
    <w:rsid w:val="00961908"/>
    <w:rsid w:val="009630CA"/>
    <w:rsid w:val="00966563"/>
    <w:rsid w:val="0097597A"/>
    <w:rsid w:val="0098478A"/>
    <w:rsid w:val="009861CD"/>
    <w:rsid w:val="009A1459"/>
    <w:rsid w:val="009A1701"/>
    <w:rsid w:val="009A4516"/>
    <w:rsid w:val="009A547C"/>
    <w:rsid w:val="009B2B0C"/>
    <w:rsid w:val="009B4F17"/>
    <w:rsid w:val="009B53ED"/>
    <w:rsid w:val="009B5CFE"/>
    <w:rsid w:val="009B7D44"/>
    <w:rsid w:val="009C6963"/>
    <w:rsid w:val="009D6C2C"/>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8C1"/>
    <w:rsid w:val="00A26FF6"/>
    <w:rsid w:val="00A34DED"/>
    <w:rsid w:val="00A36626"/>
    <w:rsid w:val="00A41AE1"/>
    <w:rsid w:val="00A41E21"/>
    <w:rsid w:val="00A645B9"/>
    <w:rsid w:val="00A656BE"/>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AF7662"/>
    <w:rsid w:val="00B01AD0"/>
    <w:rsid w:val="00B01E41"/>
    <w:rsid w:val="00B053F3"/>
    <w:rsid w:val="00B23866"/>
    <w:rsid w:val="00B2600C"/>
    <w:rsid w:val="00B326C9"/>
    <w:rsid w:val="00B42611"/>
    <w:rsid w:val="00B501D1"/>
    <w:rsid w:val="00B56653"/>
    <w:rsid w:val="00B56992"/>
    <w:rsid w:val="00B67542"/>
    <w:rsid w:val="00B715A1"/>
    <w:rsid w:val="00B73C6A"/>
    <w:rsid w:val="00B90439"/>
    <w:rsid w:val="00B9125C"/>
    <w:rsid w:val="00BA6484"/>
    <w:rsid w:val="00BB036A"/>
    <w:rsid w:val="00BB09FE"/>
    <w:rsid w:val="00BB1DB1"/>
    <w:rsid w:val="00BB32E0"/>
    <w:rsid w:val="00BC3F4B"/>
    <w:rsid w:val="00BC4EB3"/>
    <w:rsid w:val="00BD2DEC"/>
    <w:rsid w:val="00BD4D74"/>
    <w:rsid w:val="00BD4E22"/>
    <w:rsid w:val="00BD5924"/>
    <w:rsid w:val="00BD6328"/>
    <w:rsid w:val="00BE0B90"/>
    <w:rsid w:val="00C0056F"/>
    <w:rsid w:val="00C00710"/>
    <w:rsid w:val="00C00FE3"/>
    <w:rsid w:val="00C020D3"/>
    <w:rsid w:val="00C0542A"/>
    <w:rsid w:val="00C05E16"/>
    <w:rsid w:val="00C0762C"/>
    <w:rsid w:val="00C132F2"/>
    <w:rsid w:val="00C237B7"/>
    <w:rsid w:val="00C24877"/>
    <w:rsid w:val="00C24AA8"/>
    <w:rsid w:val="00C26113"/>
    <w:rsid w:val="00C30137"/>
    <w:rsid w:val="00C30F2F"/>
    <w:rsid w:val="00C35DFE"/>
    <w:rsid w:val="00C36976"/>
    <w:rsid w:val="00C36B25"/>
    <w:rsid w:val="00C37A1C"/>
    <w:rsid w:val="00C411FB"/>
    <w:rsid w:val="00C426E3"/>
    <w:rsid w:val="00C43F00"/>
    <w:rsid w:val="00C503AA"/>
    <w:rsid w:val="00C54B15"/>
    <w:rsid w:val="00C557F9"/>
    <w:rsid w:val="00C635A6"/>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0C67"/>
    <w:rsid w:val="00CD1B7C"/>
    <w:rsid w:val="00CD51DC"/>
    <w:rsid w:val="00CE04CC"/>
    <w:rsid w:val="00CE2206"/>
    <w:rsid w:val="00CE3FC7"/>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0997"/>
    <w:rsid w:val="00D85744"/>
    <w:rsid w:val="00D911D8"/>
    <w:rsid w:val="00D93B8A"/>
    <w:rsid w:val="00D95002"/>
    <w:rsid w:val="00D96B4D"/>
    <w:rsid w:val="00DB2688"/>
    <w:rsid w:val="00DD05E5"/>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5773"/>
    <w:rsid w:val="00E863D2"/>
    <w:rsid w:val="00E91E0D"/>
    <w:rsid w:val="00E94E29"/>
    <w:rsid w:val="00E95EE3"/>
    <w:rsid w:val="00EA1DE5"/>
    <w:rsid w:val="00EA7844"/>
    <w:rsid w:val="00EB06DA"/>
    <w:rsid w:val="00EB1491"/>
    <w:rsid w:val="00EB1B2E"/>
    <w:rsid w:val="00EB23FC"/>
    <w:rsid w:val="00EB4F8A"/>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10"/>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2707</Words>
  <Characters>15436</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2024-09-02T10:16:00Z</cp:lastPrinted>
  <dcterms:created xsi:type="dcterms:W3CDTF">2025-04-08T10:52:00Z</dcterms:created>
  <dcterms:modified xsi:type="dcterms:W3CDTF">2025-04-08T10:52:00Z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